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254C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254C2">
        <w:rPr>
          <w:rFonts w:ascii="Times New Roman" w:eastAsia="Arial Unicode MS" w:hAnsi="Times New Roman" w:cs="Times New Roman"/>
          <w:sz w:val="24"/>
          <w:szCs w:val="24"/>
          <w:lang w:eastAsia="lv-LV"/>
        </w:rPr>
        <w:t>37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B254C2" w:rsidRPr="00B254C2" w:rsidRDefault="00B254C2" w:rsidP="00B254C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254C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pansionātu nolikumu apstiprināšanu</w:t>
      </w:r>
    </w:p>
    <w:p w:rsidR="00B254C2" w:rsidRPr="00B254C2" w:rsidRDefault="00B254C2" w:rsidP="00B254C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</w:rPr>
      </w:pPr>
    </w:p>
    <w:p w:rsidR="00B254C2" w:rsidRPr="002A55CD" w:rsidRDefault="00B254C2" w:rsidP="00B254C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54C2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Noklausījusies Sociālo un veselības jautājumu komitejas priekšsēdētāja </w:t>
      </w:r>
      <w:proofErr w:type="spellStart"/>
      <w:r w:rsidRPr="00B254C2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>A.Saknes</w:t>
      </w:r>
      <w:proofErr w:type="spellEnd"/>
      <w:r w:rsidRPr="00B254C2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 sniegto </w:t>
      </w:r>
      <w:r w:rsidR="00A26707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informāciju par nepieciešamību </w:t>
      </w:r>
      <w:r w:rsidRPr="00B254C2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domes apstiprināto novada pansionātu paraugnolikumu  identificēt ar katru pansionātu, pamatojoties uz </w:t>
      </w:r>
      <w:r w:rsidRPr="00B254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Madonas pašvaldības domes 29.03.2018. lēmumu Nr.136 (protokols Nr.5, 29.p.) “ </w:t>
      </w:r>
      <w:r w:rsidRPr="00B254C2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Par Madonas novada pansionātu paraugnolikumu”,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0714B3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0714B3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1E17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B254C2" w:rsidRPr="00B254C2" w:rsidRDefault="00B254C2" w:rsidP="000D32E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54E3" w:rsidRPr="00F554E3" w:rsidRDefault="00F554E3" w:rsidP="00F554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E3">
        <w:rPr>
          <w:rFonts w:ascii="Times New Roman" w:eastAsia="Calibri" w:hAnsi="Times New Roman" w:cs="Times New Roman"/>
          <w:sz w:val="24"/>
          <w:szCs w:val="24"/>
        </w:rPr>
        <w:t>Apstiprināt Madonas novada pašvaldības “Barkavas pansionāta nolikumu”.</w:t>
      </w:r>
    </w:p>
    <w:p w:rsidR="00F554E3" w:rsidRPr="00F554E3" w:rsidRDefault="00F554E3" w:rsidP="00F554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E3">
        <w:rPr>
          <w:rFonts w:ascii="Times New Roman" w:eastAsia="Calibri" w:hAnsi="Times New Roman" w:cs="Times New Roman"/>
          <w:sz w:val="24"/>
          <w:szCs w:val="24"/>
        </w:rPr>
        <w:t>Apstiprināt Madonas novada pašvaldības “Dzelzavas  pansionāta nolikumu”.</w:t>
      </w:r>
    </w:p>
    <w:p w:rsidR="00F554E3" w:rsidRPr="00F554E3" w:rsidRDefault="00F554E3" w:rsidP="00F554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E3">
        <w:rPr>
          <w:rFonts w:ascii="Times New Roman" w:eastAsia="Calibri" w:hAnsi="Times New Roman" w:cs="Times New Roman"/>
          <w:sz w:val="24"/>
          <w:szCs w:val="24"/>
        </w:rPr>
        <w:t>Apstiprināt Madonas novada pašvaldības “Ļaudonas  pansionāta nolikumu”.</w:t>
      </w:r>
    </w:p>
    <w:p w:rsidR="00F554E3" w:rsidRPr="00195638" w:rsidRDefault="00F554E3" w:rsidP="00F554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E3">
        <w:rPr>
          <w:rFonts w:ascii="Times New Roman" w:eastAsia="Calibri" w:hAnsi="Times New Roman" w:cs="Times New Roman"/>
          <w:sz w:val="24"/>
          <w:szCs w:val="24"/>
        </w:rPr>
        <w:t>Apstiprināt Madonas novada pašvaldības “Mārcienas  pansionāta nolikumu”.</w:t>
      </w:r>
    </w:p>
    <w:p w:rsidR="00F554E3" w:rsidRPr="00F554E3" w:rsidRDefault="00F554E3" w:rsidP="00F554E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E3">
        <w:rPr>
          <w:rFonts w:ascii="Times New Roman" w:eastAsia="Calibri" w:hAnsi="Times New Roman" w:cs="Times New Roman"/>
          <w:sz w:val="24"/>
          <w:szCs w:val="24"/>
        </w:rPr>
        <w:t>Lēmums</w:t>
      </w:r>
      <w:r w:rsidR="00750462">
        <w:rPr>
          <w:rFonts w:ascii="Times New Roman" w:eastAsia="Calibri" w:hAnsi="Times New Roman" w:cs="Times New Roman"/>
          <w:sz w:val="24"/>
          <w:szCs w:val="24"/>
        </w:rPr>
        <w:t xml:space="preserve">  stājas spēkā ar 2018.gada 26.</w:t>
      </w:r>
      <w:r w:rsidRPr="00F554E3">
        <w:rPr>
          <w:rFonts w:ascii="Times New Roman" w:eastAsia="Calibri" w:hAnsi="Times New Roman" w:cs="Times New Roman"/>
          <w:sz w:val="24"/>
          <w:szCs w:val="24"/>
        </w:rPr>
        <w:t>aprīli.</w:t>
      </w:r>
    </w:p>
    <w:p w:rsidR="00B254C2" w:rsidRPr="00B254C2" w:rsidRDefault="00B254C2" w:rsidP="00B254C2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B254C2" w:rsidRPr="00B254C2" w:rsidRDefault="00B254C2" w:rsidP="00B254C2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  <w:r w:rsidRPr="00B254C2">
        <w:rPr>
          <w:rFonts w:ascii="Times New Roman" w:eastAsia="Calibri" w:hAnsi="Times New Roman" w:cs="Times New Roman"/>
          <w:i/>
          <w:sz w:val="24"/>
          <w:lang w:eastAsia="lv-LV"/>
        </w:rPr>
        <w:t>Pielikumā: Madonas novada pansionātu nolikumi.</w:t>
      </w:r>
    </w:p>
    <w:p w:rsidR="00B254C2" w:rsidRPr="00B254C2" w:rsidRDefault="00B254C2" w:rsidP="00B254C2">
      <w:pPr>
        <w:spacing w:after="0" w:line="256" w:lineRule="auto"/>
        <w:rPr>
          <w:rFonts w:ascii="Times New Roman" w:eastAsia="Calibri" w:hAnsi="Times New Roman" w:cs="Times New Roman"/>
          <w:sz w:val="24"/>
        </w:rPr>
      </w:pPr>
    </w:p>
    <w:p w:rsidR="00B254C2" w:rsidRDefault="00B254C2" w:rsidP="005D4D9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C20F5" w:rsidRDefault="00FC20F5" w:rsidP="00707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95638"/>
    <w:rsid w:val="001A2783"/>
    <w:rsid w:val="001A72B7"/>
    <w:rsid w:val="001B350C"/>
    <w:rsid w:val="001B4774"/>
    <w:rsid w:val="001B4B76"/>
    <w:rsid w:val="001C57AB"/>
    <w:rsid w:val="001D36C4"/>
    <w:rsid w:val="001E17F0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4211F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27BC1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4850"/>
    <w:rsid w:val="00F554E3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516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195</cp:revision>
  <cp:lastPrinted>2018-04-17T12:55:00Z</cp:lastPrinted>
  <dcterms:created xsi:type="dcterms:W3CDTF">2015-05-25T08:49:00Z</dcterms:created>
  <dcterms:modified xsi:type="dcterms:W3CDTF">2018-05-22T13:27:00Z</dcterms:modified>
</cp:coreProperties>
</file>